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hAnsiTheme="minorHAnsi"/>
        </w:rPr>
      </w:pP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Remont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– Indep</w:t>
      </w:r>
      <w:r>
        <w:rPr>
          <w:rFonts w:asciiTheme="minorHAnsi" w:eastAsia="Quattrocento Sans" w:hAnsiTheme="minorHAnsi" w:cs="Quattrocento Sans"/>
          <w:color w:val="050505"/>
        </w:rPr>
        <w:t>endent Artistic Association</w:t>
      </w:r>
      <w:r>
        <w:rPr>
          <w:rFonts w:asciiTheme="minorHAnsi" w:eastAsia="Quattrocento Sans" w:hAnsiTheme="minorHAnsi" w:cs="Quattrocento Sans"/>
          <w:color w:val="050505"/>
        </w:rPr>
        <w:br/>
      </w:r>
      <w:proofErr w:type="spellStart"/>
      <w:r>
        <w:rPr>
          <w:rFonts w:asciiTheme="minorHAnsi" w:eastAsia="Quattrocento Sans" w:hAnsiTheme="minorHAnsi" w:cs="Quattrocento Sans"/>
          <w:color w:val="050505"/>
        </w:rPr>
        <w:t>Marš</w:t>
      </w:r>
      <w:r w:rsidRPr="00896C2D">
        <w:rPr>
          <w:rFonts w:asciiTheme="minorHAnsi" w:eastAsia="Quattrocento Sans" w:hAnsiTheme="minorHAnsi" w:cs="Quattrocento Sans"/>
          <w:color w:val="050505"/>
        </w:rPr>
        <w:t>ala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Birjuzova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7, Belgrade, Serbia / </w:t>
      </w:r>
      <w:hyperlink r:id="rId5">
        <w:r w:rsidRPr="00896C2D">
          <w:rPr>
            <w:rFonts w:asciiTheme="minorHAnsi" w:eastAsia="inherit" w:hAnsiTheme="minorHAnsi" w:cs="inherit"/>
            <w:color w:val="0000FF"/>
          </w:rPr>
          <w:t>www.remont.net</w:t>
        </w:r>
      </w:hyperlink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gramStart"/>
      <w:r w:rsidRPr="00896C2D">
        <w:rPr>
          <w:rFonts w:asciiTheme="minorHAnsi" w:eastAsia="Quattrocento Sans" w:hAnsiTheme="minorHAnsi" w:cs="Quattrocento Sans"/>
          <w:color w:val="050505"/>
        </w:rPr>
        <w:t>REMONT GALLERY OPEN CALL FOR EXHIBITION PROGRAMME 2022</w:t>
      </w:r>
      <w:r>
        <w:rPr>
          <w:rFonts w:asciiTheme="minorHAnsi" w:eastAsia="Quattrocento Sans" w:hAnsiTheme="minorHAnsi" w:cs="Quattrocento Sans"/>
          <w:color w:val="050505"/>
        </w:rPr>
        <w:br/>
        <w:t>20.9 – 24</w:t>
      </w:r>
      <w:r w:rsidRPr="00896C2D">
        <w:rPr>
          <w:rFonts w:asciiTheme="minorHAnsi" w:eastAsia="Quattrocento Sans" w:hAnsiTheme="minorHAnsi" w:cs="Quattrocento Sans"/>
          <w:color w:val="050505"/>
        </w:rPr>
        <w:t>.10.2021.</w:t>
      </w:r>
      <w:proofErr w:type="gramEnd"/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Remont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– Independent Artistic Association (Belgrade, Serbia) announces an open call for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Remont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Gallery exhibition program 2022. Applications are welcomed from</w:t>
      </w:r>
      <w:r>
        <w:rPr>
          <w:rFonts w:asciiTheme="minorHAnsi" w:eastAsia="Quattrocento Sans" w:hAnsiTheme="minorHAnsi" w:cs="Quattrocento Sans"/>
          <w:color w:val="050505"/>
        </w:rPr>
        <w:t xml:space="preserve"> September 20th until October 24</w:t>
      </w:r>
      <w:r w:rsidRPr="00896C2D">
        <w:rPr>
          <w:rFonts w:asciiTheme="minorHAnsi" w:eastAsia="Quattrocento Sans" w:hAnsiTheme="minorHAnsi" w:cs="Quattrocento Sans"/>
          <w:color w:val="050505"/>
        </w:rPr>
        <w:t>th 2021.</w:t>
      </w:r>
    </w:p>
    <w:p w:rsidR="00084FEB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Pr="00896C2D" w:rsidRDefault="00084FEB" w:rsidP="00084FEB">
      <w:pPr>
        <w:rPr>
          <w:rFonts w:asciiTheme="minorHAnsi" w:hAnsiTheme="minorHAnsi"/>
        </w:rPr>
      </w:pPr>
      <w:r>
        <w:rPr>
          <w:rFonts w:asciiTheme="minorHAnsi" w:hAnsiTheme="minorHAnsi"/>
        </w:rPr>
        <w:t>Program</w:t>
      </w:r>
      <w:r w:rsidRPr="00896C2D">
        <w:rPr>
          <w:rFonts w:asciiTheme="minorHAnsi" w:hAnsiTheme="minorHAnsi"/>
        </w:rPr>
        <w:t xml:space="preserve">'s conception for the exhibition season 2022 of </w:t>
      </w:r>
      <w:proofErr w:type="spellStart"/>
      <w:r w:rsidRPr="00896C2D">
        <w:rPr>
          <w:rFonts w:asciiTheme="minorHAnsi" w:hAnsiTheme="minorHAnsi"/>
        </w:rPr>
        <w:t>Remont</w:t>
      </w:r>
      <w:proofErr w:type="spellEnd"/>
      <w:r w:rsidRPr="00896C2D">
        <w:rPr>
          <w:rFonts w:asciiTheme="minorHAnsi" w:hAnsiTheme="minorHAnsi"/>
        </w:rPr>
        <w:t xml:space="preserve"> gallery</w:t>
      </w:r>
      <w:r>
        <w:rPr>
          <w:rFonts w:asciiTheme="minorHAnsi" w:hAnsiTheme="minorHAnsi"/>
        </w:rPr>
        <w:t xml:space="preserve"> is</w:t>
      </w:r>
      <w:r w:rsidRPr="00896C2D">
        <w:rPr>
          <w:rFonts w:asciiTheme="minorHAnsi" w:hAnsiTheme="minorHAnsi"/>
        </w:rPr>
        <w:t>:</w:t>
      </w:r>
    </w:p>
    <w:p w:rsidR="00084FEB" w:rsidRPr="00896C2D" w:rsidRDefault="00084FEB" w:rsidP="00084FE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The r</w:t>
      </w:r>
      <w:r w:rsidRPr="00896C2D">
        <w:rPr>
          <w:rFonts w:asciiTheme="minorHAnsi" w:hAnsiTheme="minorHAnsi"/>
        </w:rPr>
        <w:t>econsideration of the role and position of artist and art inside the contemporary social context.</w:t>
      </w:r>
      <w:proofErr w:type="gramEnd"/>
    </w:p>
    <w:p w:rsidR="00084FEB" w:rsidRPr="006014D9" w:rsidRDefault="00084FEB" w:rsidP="00084FEB">
      <w:pPr>
        <w:rPr>
          <w:rFonts w:asciiTheme="minorHAnsi" w:hAnsiTheme="minorHAnsi"/>
          <w:b/>
        </w:rPr>
      </w:pPr>
      <w:r w:rsidRPr="006014D9">
        <w:rPr>
          <w:rFonts w:asciiTheme="minorHAnsi" w:hAnsiTheme="minorHAnsi"/>
          <w:b/>
        </w:rPr>
        <w:t>Recommended thematic frame:</w:t>
      </w:r>
    </w:p>
    <w:p w:rsidR="00084FEB" w:rsidRPr="00896C2D" w:rsidRDefault="00084FEB" w:rsidP="00084FEB">
      <w:pPr>
        <w:rPr>
          <w:rFonts w:asciiTheme="minorHAnsi" w:hAnsiTheme="minorHAnsi"/>
        </w:rPr>
      </w:pPr>
      <w:r w:rsidRPr="00896C2D">
        <w:rPr>
          <w:rFonts w:asciiTheme="minorHAnsi" w:hAnsiTheme="minorHAnsi"/>
        </w:rPr>
        <w:t>1. Reconsideration of (</w:t>
      </w:r>
      <w:proofErr w:type="spellStart"/>
      <w:r w:rsidRPr="00896C2D">
        <w:rPr>
          <w:rFonts w:asciiTheme="minorHAnsi" w:hAnsiTheme="minorHAnsi"/>
        </w:rPr>
        <w:t>dis</w:t>
      </w:r>
      <w:proofErr w:type="spellEnd"/>
      <w:r w:rsidRPr="00896C2D">
        <w:rPr>
          <w:rFonts w:asciiTheme="minorHAnsi" w:hAnsiTheme="minorHAnsi"/>
        </w:rPr>
        <w:t xml:space="preserve">)continuity in contemporary practices and contextualization of development/influences on local artistic </w:t>
      </w:r>
      <w:r>
        <w:rPr>
          <w:rFonts w:asciiTheme="minorHAnsi" w:hAnsiTheme="minorHAnsi"/>
        </w:rPr>
        <w:t>scene</w:t>
      </w:r>
      <w:r w:rsidRPr="00896C2D">
        <w:rPr>
          <w:rFonts w:asciiTheme="minorHAnsi" w:hAnsiTheme="minorHAnsi"/>
        </w:rPr>
        <w:t>.</w:t>
      </w:r>
    </w:p>
    <w:p w:rsidR="00084FEB" w:rsidRDefault="00084FEB" w:rsidP="00084FEB">
      <w:pPr>
        <w:rPr>
          <w:rFonts w:asciiTheme="minorHAnsi" w:hAnsiTheme="minorHAnsi"/>
        </w:rPr>
      </w:pPr>
      <w:r w:rsidRPr="00896C2D">
        <w:rPr>
          <w:rFonts w:asciiTheme="minorHAnsi" w:hAnsiTheme="minorHAnsi"/>
        </w:rPr>
        <w:t>2. Active critical relations towards contemporary artistic practices or/and social phenomena and problems.</w:t>
      </w:r>
    </w:p>
    <w:p w:rsidR="00084FEB" w:rsidRPr="00783496" w:rsidRDefault="00084FEB" w:rsidP="00084FEB">
      <w:pPr>
        <w:rPr>
          <w:rFonts w:asciiTheme="minorHAnsi" w:hAnsiTheme="minorHAnsi"/>
        </w:rPr>
      </w:pPr>
      <w:r w:rsidRPr="00783496">
        <w:rPr>
          <w:rFonts w:asciiTheme="minorHAnsi" w:hAnsiTheme="minorHAnsi"/>
          <w:shd w:val="clear" w:color="auto" w:fill="FFFFFF"/>
        </w:rPr>
        <w:t>Various formats are welcomed: exhibitions (solo, group</w:t>
      </w:r>
      <w:r>
        <w:rPr>
          <w:rFonts w:asciiTheme="minorHAnsi" w:hAnsiTheme="minorHAnsi"/>
          <w:shd w:val="clear" w:color="auto" w:fill="FFFFFF"/>
        </w:rPr>
        <w:t>, authorial</w:t>
      </w:r>
      <w:r w:rsidRPr="00783496">
        <w:rPr>
          <w:rFonts w:asciiTheme="minorHAnsi" w:hAnsiTheme="minorHAnsi"/>
          <w:shd w:val="clear" w:color="auto" w:fill="FFFFFF"/>
        </w:rPr>
        <w:t>), discursive programs and debates, workshops, lectures, performances, online and printed works, etc.</w:t>
      </w: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 w:rsidRPr="006014D9">
        <w:rPr>
          <w:rFonts w:asciiTheme="minorHAnsi" w:eastAsia="Quattrocento Sans" w:hAnsiTheme="minorHAnsi" w:cs="Quattrocento Sans"/>
          <w:b/>
          <w:color w:val="050505"/>
        </w:rPr>
        <w:t>Who can apply</w:t>
      </w:r>
      <w:proofErr w:type="gramStart"/>
      <w:r w:rsidRPr="006014D9">
        <w:rPr>
          <w:rFonts w:asciiTheme="minorHAnsi" w:eastAsia="Quattrocento Sans" w:hAnsiTheme="minorHAnsi" w:cs="Quattrocento Sans"/>
          <w:b/>
          <w:color w:val="050505"/>
        </w:rPr>
        <w:t>:</w:t>
      </w:r>
      <w:proofErr w:type="gramEnd"/>
      <w:r w:rsidRPr="00896C2D">
        <w:rPr>
          <w:rFonts w:asciiTheme="minorHAnsi" w:eastAsia="Quattrocento Sans" w:hAnsiTheme="minorHAnsi" w:cs="Quattrocento Sans"/>
          <w:color w:val="050505"/>
        </w:rPr>
        <w:br/>
        <w:t>The Call is open to all citizens of Republic of Serbia and any foreign citizen.</w:t>
      </w: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Pr="006014D9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  <w:r w:rsidRPr="006014D9">
        <w:rPr>
          <w:rFonts w:asciiTheme="minorHAnsi" w:eastAsia="Quattrocento Sans" w:hAnsiTheme="minorHAnsi" w:cs="Quattrocento Sans"/>
          <w:b/>
          <w:color w:val="050505"/>
        </w:rPr>
        <w:t>Criteria:</w:t>
      </w: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 w:rsidRPr="00896C2D">
        <w:rPr>
          <w:rFonts w:asciiTheme="minorHAnsi" w:eastAsia="Quattrocento Sans" w:hAnsiTheme="minorHAnsi" w:cs="Quattrocento Sans"/>
          <w:color w:val="050505"/>
        </w:rPr>
        <w:br/>
        <w:t>- Correlation</w:t>
      </w:r>
      <w:r>
        <w:rPr>
          <w:rFonts w:asciiTheme="minorHAnsi" w:eastAsia="Quattrocento Sans" w:hAnsiTheme="minorHAnsi" w:cs="Quattrocento Sans"/>
          <w:color w:val="050505"/>
        </w:rPr>
        <w:t xml:space="preserve"> with program</w:t>
      </w:r>
      <w:r w:rsidRPr="00896C2D">
        <w:rPr>
          <w:rFonts w:asciiTheme="minorHAnsi" w:eastAsia="Quattrocento Sans" w:hAnsiTheme="minorHAnsi" w:cs="Quattrocento Sans"/>
          <w:color w:val="050505"/>
        </w:rPr>
        <w:t>'s conception</w:t>
      </w:r>
      <w:r w:rsidRPr="00896C2D">
        <w:rPr>
          <w:rFonts w:asciiTheme="minorHAnsi" w:eastAsia="Quattrocento Sans" w:hAnsiTheme="minorHAnsi" w:cs="Quattrocento Sans"/>
          <w:color w:val="050505"/>
        </w:rPr>
        <w:br/>
        <w:t>- Critical and experimental approach</w:t>
      </w:r>
      <w:r w:rsidRPr="00896C2D">
        <w:rPr>
          <w:rFonts w:asciiTheme="minorHAnsi" w:eastAsia="Quattrocento Sans" w:hAnsiTheme="minorHAnsi" w:cs="Quattrocento Sans"/>
          <w:color w:val="050505"/>
        </w:rPr>
        <w:br/>
        <w:t>- Technical and financial feasibility</w:t>
      </w:r>
      <w:r w:rsidRPr="00896C2D">
        <w:rPr>
          <w:rFonts w:asciiTheme="minorHAnsi" w:eastAsia="Quattrocento Sans" w:hAnsiTheme="minorHAnsi" w:cs="Quattrocento Sans"/>
          <w:color w:val="050505"/>
        </w:rPr>
        <w:br/>
        <w:t>- Proposed works shouldn’t have been exhibited in Belgrade before</w:t>
      </w: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 w:rsidRPr="00896C2D">
        <w:rPr>
          <w:rFonts w:asciiTheme="minorHAnsi" w:eastAsia="Quattrocento Sans" w:hAnsiTheme="minorHAnsi" w:cs="Quattrocento Sans"/>
          <w:color w:val="050505"/>
        </w:rPr>
        <w:t>HOW TO APPLY</w:t>
      </w:r>
    </w:p>
    <w:p w:rsidR="00084FEB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  <w:r w:rsidRPr="00322C3D">
        <w:rPr>
          <w:rFonts w:asciiTheme="minorHAnsi" w:eastAsia="Quattrocento Sans" w:hAnsiTheme="minorHAnsi" w:cs="Quattrocento Sans"/>
          <w:b/>
          <w:color w:val="050505"/>
        </w:rPr>
        <w:t xml:space="preserve">Complete documentation should be sent via e-mail </w:t>
      </w:r>
      <w:hyperlink r:id="rId6" w:history="1">
        <w:r w:rsidRPr="004413D0">
          <w:rPr>
            <w:rStyle w:val="Hyperlink"/>
            <w:rFonts w:asciiTheme="minorHAnsi" w:eastAsia="Quattrocento Sans" w:hAnsiTheme="minorHAnsi" w:cs="Quattrocento Sans"/>
            <w:b/>
          </w:rPr>
          <w:t>remont.asocijacija@gmail.com</w:t>
        </w:r>
      </w:hyperlink>
      <w:r>
        <w:rPr>
          <w:rFonts w:asciiTheme="minorHAnsi" w:eastAsia="Quattrocento Sans" w:hAnsiTheme="minorHAnsi" w:cs="Quattrocento Sans"/>
          <w:b/>
        </w:rPr>
        <w:t xml:space="preserve"> </w:t>
      </w:r>
      <w:r>
        <w:rPr>
          <w:rFonts w:asciiTheme="minorHAnsi" w:eastAsia="Quattrocento Sans" w:hAnsiTheme="minorHAnsi" w:cs="Quattrocento Sans"/>
          <w:b/>
          <w:color w:val="050505"/>
        </w:rPr>
        <w:t>. Mail</w:t>
      </w:r>
      <w:r w:rsidRPr="00322C3D">
        <w:rPr>
          <w:rFonts w:asciiTheme="minorHAnsi" w:eastAsia="Quattrocento Sans" w:hAnsiTheme="minorHAnsi" w:cs="Quattrocento Sans"/>
          <w:b/>
          <w:color w:val="050505"/>
        </w:rPr>
        <w:t xml:space="preserve"> should be named “Open Call 2022”</w:t>
      </w:r>
    </w:p>
    <w:p w:rsidR="00084FEB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</w:p>
    <w:p w:rsidR="00084FEB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  <w:r>
        <w:rPr>
          <w:rFonts w:asciiTheme="minorHAnsi" w:eastAsia="Quattrocento Sans" w:hAnsiTheme="minorHAnsi" w:cs="Quattrocento Sans"/>
          <w:b/>
          <w:color w:val="050505"/>
        </w:rPr>
        <w:t>Required submission material:</w:t>
      </w:r>
    </w:p>
    <w:p w:rsidR="00084FEB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</w:p>
    <w:p w:rsidR="00084FEB" w:rsidRPr="00322C3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>
        <w:rPr>
          <w:rFonts w:asciiTheme="minorHAnsi" w:eastAsia="Quattrocento Sans" w:hAnsiTheme="minorHAnsi" w:cs="Quattrocento Sans"/>
          <w:b/>
          <w:color w:val="050505"/>
        </w:rPr>
        <w:t xml:space="preserve">1. </w:t>
      </w:r>
      <w:r w:rsidRPr="00322C3D">
        <w:rPr>
          <w:rFonts w:asciiTheme="minorHAnsi" w:eastAsia="Quattrocento Sans" w:hAnsiTheme="minorHAnsi" w:cs="Quattrocento Sans"/>
          <w:color w:val="050505"/>
        </w:rPr>
        <w:t xml:space="preserve">Form that can be downloaded from our website </w:t>
      </w:r>
      <w:hyperlink r:id="rId7" w:history="1">
        <w:r w:rsidRPr="00322C3D">
          <w:rPr>
            <w:rStyle w:val="Hyperlink"/>
            <w:rFonts w:asciiTheme="minorHAnsi" w:eastAsia="Quattrocento Sans" w:hAnsiTheme="minorHAnsi" w:cs="Quattrocento Sans"/>
          </w:rPr>
          <w:t>www.remont.net</w:t>
        </w:r>
      </w:hyperlink>
      <w:r w:rsidRPr="00322C3D">
        <w:rPr>
          <w:rFonts w:asciiTheme="minorHAnsi" w:eastAsia="Quattrocento Sans" w:hAnsiTheme="minorHAnsi" w:cs="Quattrocento Sans"/>
          <w:color w:val="050505"/>
        </w:rPr>
        <w:t xml:space="preserve">. Completed form should be sent as one PDF or Word document named “name surname </w:t>
      </w:r>
      <w:proofErr w:type="spellStart"/>
      <w:r w:rsidRPr="00322C3D">
        <w:rPr>
          <w:rFonts w:asciiTheme="minorHAnsi" w:eastAsia="Quattrocento Sans" w:hAnsiTheme="minorHAnsi" w:cs="Quattrocento Sans"/>
          <w:color w:val="050505"/>
        </w:rPr>
        <w:t>Remont</w:t>
      </w:r>
      <w:proofErr w:type="spellEnd"/>
      <w:r w:rsidRPr="00322C3D">
        <w:rPr>
          <w:rFonts w:asciiTheme="minorHAnsi" w:eastAsia="Quattrocento Sans" w:hAnsiTheme="minorHAnsi" w:cs="Quattrocento Sans"/>
          <w:color w:val="050505"/>
        </w:rPr>
        <w:t xml:space="preserve"> 2022”</w:t>
      </w:r>
    </w:p>
    <w:p w:rsidR="00084FEB" w:rsidRPr="00322C3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Pr="00322C3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 w:rsidRPr="00322C3D">
        <w:rPr>
          <w:rFonts w:asciiTheme="minorHAnsi" w:eastAsia="Quattrocento Sans" w:hAnsiTheme="minorHAnsi" w:cs="Quattrocento Sans"/>
          <w:b/>
          <w:color w:val="050505"/>
        </w:rPr>
        <w:lastRenderedPageBreak/>
        <w:t>2.</w:t>
      </w:r>
      <w:r>
        <w:rPr>
          <w:rFonts w:asciiTheme="minorHAnsi" w:eastAsia="Quattrocento Sans" w:hAnsiTheme="minorHAnsi" w:cs="Quattrocento Sans"/>
          <w:color w:val="050505"/>
        </w:rPr>
        <w:t xml:space="preserve"> Visual documentation titled</w:t>
      </w:r>
      <w:r w:rsidRPr="00322C3D">
        <w:rPr>
          <w:rFonts w:asciiTheme="minorHAnsi" w:eastAsia="Quattrocento Sans" w:hAnsiTheme="minorHAnsi" w:cs="Quattrocento Sans"/>
          <w:color w:val="050505"/>
        </w:rPr>
        <w:t xml:space="preserve"> “visual name surname </w:t>
      </w:r>
      <w:proofErr w:type="spellStart"/>
      <w:r w:rsidRPr="00322C3D">
        <w:rPr>
          <w:rFonts w:asciiTheme="minorHAnsi" w:eastAsia="Quattrocento Sans" w:hAnsiTheme="minorHAnsi" w:cs="Quattrocento Sans"/>
          <w:color w:val="050505"/>
        </w:rPr>
        <w:t>Remont</w:t>
      </w:r>
      <w:proofErr w:type="spellEnd"/>
      <w:r w:rsidRPr="00322C3D">
        <w:rPr>
          <w:rFonts w:asciiTheme="minorHAnsi" w:eastAsia="Quattrocento Sans" w:hAnsiTheme="minorHAnsi" w:cs="Quattrocento Sans"/>
          <w:color w:val="050505"/>
        </w:rPr>
        <w:t xml:space="preserve"> 2022”:</w:t>
      </w: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>
        <w:rPr>
          <w:rFonts w:asciiTheme="minorHAnsi" w:eastAsia="Quattrocento Sans" w:hAnsiTheme="minorHAnsi" w:cs="Quattrocento Sans"/>
          <w:color w:val="050505"/>
        </w:rPr>
        <w:t>a) F</w:t>
      </w:r>
      <w:r w:rsidRPr="00896C2D">
        <w:rPr>
          <w:rFonts w:asciiTheme="minorHAnsi" w:eastAsia="Quattrocento Sans" w:hAnsiTheme="minorHAnsi" w:cs="Quattrocento Sans"/>
          <w:color w:val="050505"/>
        </w:rPr>
        <w:t>or exhibition programs:</w:t>
      </w:r>
    </w:p>
    <w:p w:rsidR="00084FEB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 w:rsidRPr="00896C2D">
        <w:rPr>
          <w:rFonts w:asciiTheme="minorHAnsi" w:eastAsia="Quattrocento Sans" w:hAnsiTheme="minorHAnsi" w:cs="Quattrocento Sans"/>
          <w:color w:val="050505"/>
        </w:rPr>
        <w:t>-  Visual documentation (up to 10 reproductions/il</w:t>
      </w:r>
      <w:r>
        <w:rPr>
          <w:rFonts w:asciiTheme="minorHAnsi" w:eastAsia="Quattrocento Sans" w:hAnsiTheme="minorHAnsi" w:cs="Quattrocento Sans"/>
          <w:color w:val="050505"/>
        </w:rPr>
        <w:t>l</w:t>
      </w:r>
      <w:r w:rsidRPr="00896C2D">
        <w:rPr>
          <w:rFonts w:asciiTheme="minorHAnsi" w:eastAsia="Quattrocento Sans" w:hAnsiTheme="minorHAnsi" w:cs="Quattrocento Sans"/>
          <w:color w:val="050505"/>
        </w:rPr>
        <w:t>ustr</w:t>
      </w:r>
      <w:r>
        <w:rPr>
          <w:rFonts w:asciiTheme="minorHAnsi" w:eastAsia="Quattrocento Sans" w:hAnsiTheme="minorHAnsi" w:cs="Quattrocento Sans"/>
          <w:color w:val="050505"/>
        </w:rPr>
        <w:t xml:space="preserve">ations), with work's dimensions; </w:t>
      </w:r>
      <w:r w:rsidRPr="00896C2D">
        <w:rPr>
          <w:rFonts w:asciiTheme="minorHAnsi" w:eastAsia="Quattrocento Sans" w:hAnsiTheme="minorHAnsi" w:cs="Quattrocento Sans"/>
          <w:color w:val="050505"/>
        </w:rPr>
        <w:t>in one PDF document no larg</w:t>
      </w:r>
      <w:r>
        <w:rPr>
          <w:rFonts w:asciiTheme="minorHAnsi" w:eastAsia="Quattrocento Sans" w:hAnsiTheme="minorHAnsi" w:cs="Quattrocento Sans"/>
          <w:color w:val="050505"/>
        </w:rPr>
        <w:t>er than 10 MB</w:t>
      </w: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 w:rsidRPr="00896C2D">
        <w:rPr>
          <w:rFonts w:asciiTheme="minorHAnsi" w:eastAsia="Quattrocento Sans" w:hAnsiTheme="minorHAnsi" w:cs="Quattrocento Sans"/>
          <w:color w:val="050505"/>
        </w:rPr>
        <w:t>b) For online, printed works and similar:</w:t>
      </w: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 w:rsidRPr="00896C2D">
        <w:rPr>
          <w:rFonts w:asciiTheme="minorHAnsi" w:eastAsia="Quattrocento Sans" w:hAnsiTheme="minorHAnsi" w:cs="Quattrocento Sans"/>
          <w:color w:val="050505"/>
        </w:rPr>
        <w:t xml:space="preserve">-   </w:t>
      </w:r>
      <w:r>
        <w:rPr>
          <w:rFonts w:asciiTheme="minorHAnsi" w:eastAsia="Quattrocento Sans" w:hAnsiTheme="minorHAnsi" w:cs="Quattrocento Sans"/>
          <w:color w:val="050505"/>
        </w:rPr>
        <w:t>Visual material,</w:t>
      </w:r>
      <w:r w:rsidRPr="00896C2D">
        <w:rPr>
          <w:rFonts w:asciiTheme="minorHAnsi" w:eastAsia="Quattrocento Sans" w:hAnsiTheme="minorHAnsi" w:cs="Quattrocento Sans"/>
          <w:color w:val="050505"/>
        </w:rPr>
        <w:t xml:space="preserve"> sketch in PDF or other electronic</w:t>
      </w:r>
      <w:r>
        <w:rPr>
          <w:rFonts w:asciiTheme="minorHAnsi" w:eastAsia="Quattrocento Sans" w:hAnsiTheme="minorHAnsi" w:cs="Quattrocento Sans"/>
          <w:color w:val="050505"/>
        </w:rPr>
        <w:t>/digital</w:t>
      </w:r>
      <w:r w:rsidRPr="00896C2D">
        <w:rPr>
          <w:rFonts w:asciiTheme="minorHAnsi" w:eastAsia="Quattrocento Sans" w:hAnsiTheme="minorHAnsi" w:cs="Quattrocento Sans"/>
          <w:color w:val="050505"/>
        </w:rPr>
        <w:t xml:space="preserve"> format in</w:t>
      </w:r>
      <w:r>
        <w:rPr>
          <w:rFonts w:asciiTheme="minorHAnsi" w:eastAsia="Quattrocento Sans" w:hAnsiTheme="minorHAnsi" w:cs="Quattrocento Sans"/>
          <w:color w:val="050505"/>
        </w:rPr>
        <w:t xml:space="preserve"> which the project will be made;</w:t>
      </w:r>
      <w:r w:rsidRPr="00896C2D">
        <w:rPr>
          <w:rFonts w:asciiTheme="minorHAnsi" w:eastAsia="Quattrocento Sans" w:hAnsiTheme="minorHAnsi" w:cs="Quattrocento Sans"/>
          <w:color w:val="050505"/>
        </w:rPr>
        <w:t xml:space="preserve"> up to 10MB.</w:t>
      </w: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Pr="00625C91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  <w:u w:val="single"/>
        </w:rPr>
      </w:pPr>
      <w:r w:rsidRPr="00625C91">
        <w:rPr>
          <w:rFonts w:asciiTheme="minorHAnsi" w:eastAsia="Quattrocento Sans" w:hAnsiTheme="minorHAnsi" w:cs="Quattrocento Sans"/>
          <w:b/>
          <w:color w:val="050505"/>
          <w:u w:val="single"/>
        </w:rPr>
        <w:t>IMPORTANT INFORMATION:</w:t>
      </w:r>
    </w:p>
    <w:p w:rsidR="00084FEB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 w:rsidRPr="00896C2D">
        <w:rPr>
          <w:rFonts w:asciiTheme="minorHAnsi" w:eastAsia="Quattrocento Sans" w:hAnsiTheme="minorHAnsi" w:cs="Quattrocento Sans"/>
          <w:color w:val="050505"/>
        </w:rPr>
        <w:br/>
      </w:r>
      <w:r w:rsidRPr="00896C2D">
        <w:rPr>
          <w:rFonts w:asciiTheme="minorHAnsi" w:eastAsia="Quattrocento Sans" w:hAnsiTheme="minorHAnsi" w:cs="Quattrocento Sans"/>
          <w:color w:val="050505"/>
        </w:rPr>
        <w:br/>
        <w:t xml:space="preserve">Applications sent via Google drive,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wetransfer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,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dropbox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links etc. will not be considered. </w:t>
      </w:r>
    </w:p>
    <w:p w:rsidR="00084FEB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Pr="00625C91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  <w:r w:rsidRPr="00625C91">
        <w:rPr>
          <w:rFonts w:asciiTheme="minorHAnsi" w:eastAsia="Quattrocento Sans" w:hAnsiTheme="minorHAnsi" w:cs="Quattrocento Sans"/>
          <w:b/>
          <w:color w:val="050505"/>
        </w:rPr>
        <w:t>DEADLINES</w:t>
      </w:r>
    </w:p>
    <w:p w:rsidR="00084FEB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 w:rsidRPr="00896C2D">
        <w:rPr>
          <w:rFonts w:asciiTheme="minorHAnsi" w:eastAsia="Quattrocento Sans" w:hAnsiTheme="minorHAnsi" w:cs="Quattrocento Sans"/>
          <w:color w:val="050505"/>
        </w:rPr>
        <w:br/>
        <w:t>Applications wil</w:t>
      </w:r>
      <w:r>
        <w:rPr>
          <w:rFonts w:asciiTheme="minorHAnsi" w:eastAsia="Quattrocento Sans" w:hAnsiTheme="minorHAnsi" w:cs="Quattrocento Sans"/>
          <w:color w:val="050505"/>
        </w:rPr>
        <w:t>l be accepted from September 20</w:t>
      </w:r>
      <w:r w:rsidRPr="00896C2D">
        <w:rPr>
          <w:rFonts w:asciiTheme="minorHAnsi" w:eastAsia="Quattrocento Sans" w:hAnsiTheme="minorHAnsi" w:cs="Quattrocento Sans"/>
          <w:color w:val="050505"/>
        </w:rPr>
        <w:t>t</w:t>
      </w:r>
      <w:r>
        <w:rPr>
          <w:rFonts w:asciiTheme="minorHAnsi" w:eastAsia="Quattrocento Sans" w:hAnsiTheme="minorHAnsi" w:cs="Quattrocento Sans"/>
          <w:color w:val="050505"/>
        </w:rPr>
        <w:t>h</w:t>
      </w:r>
      <w:r w:rsidRPr="00896C2D">
        <w:rPr>
          <w:rFonts w:asciiTheme="minorHAnsi" w:eastAsia="Quattrocento Sans" w:hAnsiTheme="minorHAnsi" w:cs="Quattrocento Sans"/>
          <w:color w:val="050505"/>
        </w:rPr>
        <w:t xml:space="preserve"> until October</w:t>
      </w:r>
      <w:r>
        <w:rPr>
          <w:rFonts w:asciiTheme="minorHAnsi" w:eastAsia="Quattrocento Sans" w:hAnsiTheme="minorHAnsi" w:cs="Quattrocento Sans"/>
          <w:color w:val="050505"/>
        </w:rPr>
        <w:t xml:space="preserve"> 24th</w:t>
      </w:r>
      <w:r w:rsidRPr="00896C2D">
        <w:rPr>
          <w:rFonts w:asciiTheme="minorHAnsi" w:eastAsia="Quattrocento Sans" w:hAnsiTheme="minorHAnsi" w:cs="Quattrocento Sans"/>
          <w:color w:val="050505"/>
        </w:rPr>
        <w:t xml:space="preserve"> 2021 at 6 pm</w:t>
      </w:r>
      <w:proofErr w:type="gramStart"/>
      <w:r w:rsidRPr="00896C2D">
        <w:rPr>
          <w:rFonts w:asciiTheme="minorHAnsi" w:eastAsia="Quattrocento Sans" w:hAnsiTheme="minorHAnsi" w:cs="Quattrocento Sans"/>
          <w:color w:val="050505"/>
        </w:rPr>
        <w:t>.</w:t>
      </w:r>
      <w:proofErr w:type="gramEnd"/>
      <w:r w:rsidRPr="00896C2D">
        <w:rPr>
          <w:rFonts w:asciiTheme="minorHAnsi" w:eastAsia="Quattrocento Sans" w:hAnsiTheme="minorHAnsi" w:cs="Quattrocento Sans"/>
          <w:color w:val="050505"/>
        </w:rPr>
        <w:br/>
        <w:t>Applications sent after this deadline won’t be considered!</w:t>
      </w:r>
      <w:r w:rsidRPr="00896C2D">
        <w:rPr>
          <w:rFonts w:asciiTheme="minorHAnsi" w:eastAsia="Quattrocento Sans" w:hAnsiTheme="minorHAnsi" w:cs="Quattrocento Sans"/>
          <w:color w:val="050505"/>
        </w:rPr>
        <w:br/>
        <w:t>Results of the open call will be ann</w:t>
      </w:r>
      <w:r>
        <w:rPr>
          <w:rFonts w:asciiTheme="minorHAnsi" w:eastAsia="Quattrocento Sans" w:hAnsiTheme="minorHAnsi" w:cs="Quattrocento Sans"/>
          <w:color w:val="050505"/>
        </w:rPr>
        <w:t>ounced no later than November 20</w:t>
      </w:r>
      <w:r w:rsidRPr="00896C2D">
        <w:rPr>
          <w:rFonts w:asciiTheme="minorHAnsi" w:eastAsia="Quattrocento Sans" w:hAnsiTheme="minorHAnsi" w:cs="Quattrocento Sans"/>
          <w:color w:val="050505"/>
        </w:rPr>
        <w:t>th.</w:t>
      </w:r>
      <w:r w:rsidRPr="00896C2D">
        <w:rPr>
          <w:rFonts w:asciiTheme="minorHAnsi" w:eastAsia="Quattrocento Sans" w:hAnsiTheme="minorHAnsi" w:cs="Quattrocento Sans"/>
          <w:color w:val="050505"/>
        </w:rPr>
        <w:br/>
        <w:t>Participants will be informed about results via e-mail.</w:t>
      </w: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Pr="00625C91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  <w:r w:rsidRPr="00625C91">
        <w:rPr>
          <w:rFonts w:asciiTheme="minorHAnsi" w:eastAsia="Quattrocento Sans" w:hAnsiTheme="minorHAnsi" w:cs="Quattrocento Sans"/>
          <w:b/>
          <w:color w:val="050505"/>
        </w:rPr>
        <w:t>CONDITIONS</w:t>
      </w:r>
    </w:p>
    <w:p w:rsidR="00084FEB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 w:rsidRPr="00896C2D">
        <w:rPr>
          <w:rFonts w:asciiTheme="minorHAnsi" w:eastAsia="Quattrocento Sans" w:hAnsiTheme="minorHAnsi" w:cs="Quattrocento Sans"/>
          <w:color w:val="050505"/>
        </w:rPr>
        <w:br/>
        <w:t>- Selected projects have to be ready for realization starting from January 2022.</w:t>
      </w:r>
      <w:r w:rsidRPr="00896C2D">
        <w:rPr>
          <w:rFonts w:asciiTheme="minorHAnsi" w:eastAsia="Quattrocento Sans" w:hAnsiTheme="minorHAnsi" w:cs="Quattrocento Sans"/>
          <w:color w:val="050505"/>
        </w:rPr>
        <w:br/>
        <w:t>- Authors whose projects are selected are obliged to accept the exhibition terms assigned by the gallery.</w:t>
      </w:r>
      <w:r w:rsidRPr="00896C2D">
        <w:rPr>
          <w:rFonts w:asciiTheme="minorHAnsi" w:eastAsia="Quattrocento Sans" w:hAnsiTheme="minorHAnsi" w:cs="Quattrocento Sans"/>
          <w:color w:val="050505"/>
        </w:rPr>
        <w:br/>
        <w:t xml:space="preserve">- Artists are obliged to realize the exact project which is accepted in the competition. In case of significant change of proposed project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Remont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team reserves the right not to accept changes.</w:t>
      </w:r>
      <w:r w:rsidRPr="00896C2D">
        <w:rPr>
          <w:rFonts w:asciiTheme="minorHAnsi" w:eastAsia="Quattrocento Sans" w:hAnsiTheme="minorHAnsi" w:cs="Quattrocento Sans"/>
          <w:color w:val="050505"/>
        </w:rPr>
        <w:br/>
        <w:t>- Detailed technical specification should be delivered 60 days before realization.</w:t>
      </w:r>
      <w:r w:rsidRPr="00896C2D">
        <w:rPr>
          <w:rFonts w:asciiTheme="minorHAnsi" w:eastAsia="Quattrocento Sans" w:hAnsiTheme="minorHAnsi" w:cs="Quattrocento Sans"/>
          <w:color w:val="050505"/>
        </w:rPr>
        <w:br/>
        <w:t>- Textual and visual materials needed for PR and announcements should be delivered 30 days before realization.</w:t>
      </w:r>
      <w:r w:rsidRPr="00896C2D">
        <w:rPr>
          <w:rFonts w:asciiTheme="minorHAnsi" w:eastAsia="Quattrocento Sans" w:hAnsiTheme="minorHAnsi" w:cs="Quattrocento Sans"/>
          <w:color w:val="050505"/>
        </w:rPr>
        <w:br/>
        <w:t xml:space="preserve">- Authors are obliged to collect art works from </w:t>
      </w:r>
      <w:proofErr w:type="spellStart"/>
      <w:r w:rsidRPr="00896C2D">
        <w:rPr>
          <w:rFonts w:asciiTheme="minorHAnsi" w:eastAsia="Quattrocento Sans" w:hAnsiTheme="minorHAnsi" w:cs="Quattrocento Sans"/>
          <w:color w:val="050505"/>
        </w:rPr>
        <w:t>Remont</w:t>
      </w:r>
      <w:proofErr w:type="spellEnd"/>
      <w:r w:rsidRPr="00896C2D">
        <w:rPr>
          <w:rFonts w:asciiTheme="minorHAnsi" w:eastAsia="Quattrocento Sans" w:hAnsiTheme="minorHAnsi" w:cs="Quattrocento Sans"/>
          <w:color w:val="050505"/>
        </w:rPr>
        <w:t xml:space="preserve"> space within 2 weeks after the show.</w:t>
      </w:r>
      <w:r w:rsidRPr="00896C2D">
        <w:rPr>
          <w:rFonts w:asciiTheme="minorHAnsi" w:eastAsia="Quattrocento Sans" w:hAnsiTheme="minorHAnsi" w:cs="Quattrocento Sans"/>
          <w:color w:val="050505"/>
        </w:rPr>
        <w:br/>
        <w:t>- After the show, in case of special interventions, changes of gallery interior, gallery space should be returned to the previous condition.</w:t>
      </w:r>
      <w:r w:rsidRPr="00896C2D">
        <w:rPr>
          <w:rFonts w:asciiTheme="minorHAnsi" w:eastAsia="Quattrocento Sans" w:hAnsiTheme="minorHAnsi" w:cs="Quattrocento Sans"/>
          <w:color w:val="050505"/>
        </w:rPr>
        <w:br/>
        <w:t>- The submission material will not be stored/</w:t>
      </w:r>
      <w:r>
        <w:rPr>
          <w:rFonts w:asciiTheme="minorHAnsi" w:eastAsia="Quattrocento Sans" w:hAnsiTheme="minorHAnsi" w:cs="Quattrocento Sans"/>
          <w:color w:val="050505"/>
        </w:rPr>
        <w:t xml:space="preserve"> </w:t>
      </w:r>
      <w:r w:rsidRPr="00896C2D">
        <w:rPr>
          <w:rFonts w:asciiTheme="minorHAnsi" w:eastAsia="Quattrocento Sans" w:hAnsiTheme="minorHAnsi" w:cs="Quattrocento Sans"/>
          <w:color w:val="050505"/>
        </w:rPr>
        <w:t>returned!</w:t>
      </w: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</w:p>
    <w:p w:rsidR="00084FEB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  <w:proofErr w:type="spellStart"/>
      <w:r>
        <w:rPr>
          <w:rFonts w:asciiTheme="minorHAnsi" w:eastAsia="Quattrocento Sans" w:hAnsiTheme="minorHAnsi" w:cs="Quattrocento Sans"/>
          <w:b/>
          <w:color w:val="050505"/>
        </w:rPr>
        <w:t>Remont</w:t>
      </w:r>
      <w:proofErr w:type="spellEnd"/>
      <w:r>
        <w:rPr>
          <w:rFonts w:asciiTheme="minorHAnsi" w:eastAsia="Quattrocento Sans" w:hAnsiTheme="minorHAnsi" w:cs="Quattrocento Sans"/>
          <w:b/>
          <w:color w:val="050505"/>
        </w:rPr>
        <w:t xml:space="preserve"> provides:</w:t>
      </w:r>
    </w:p>
    <w:p w:rsidR="00084FEB" w:rsidRPr="00625C91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</w:p>
    <w:p w:rsidR="00084FEB" w:rsidRDefault="00084FEB" w:rsidP="00084FEB">
      <w:pPr>
        <w:shd w:val="clear" w:color="auto" w:fill="FFFFFF"/>
        <w:spacing w:after="0" w:line="240" w:lineRule="auto"/>
      </w:pPr>
      <w:r w:rsidRPr="00896C2D">
        <w:rPr>
          <w:rFonts w:asciiTheme="minorHAnsi" w:eastAsia="Quattrocento Sans" w:hAnsiTheme="minorHAnsi" w:cs="Quattrocento Sans"/>
          <w:color w:val="050505"/>
        </w:rPr>
        <w:t>1. Exhibition space</w:t>
      </w:r>
      <w:r w:rsidRPr="00896C2D">
        <w:rPr>
          <w:rFonts w:asciiTheme="minorHAnsi" w:eastAsia="Quattrocento Sans" w:hAnsiTheme="minorHAnsi" w:cs="Quattrocento Sans"/>
          <w:color w:val="050505"/>
        </w:rPr>
        <w:br/>
        <w:t xml:space="preserve">2. </w:t>
      </w:r>
      <w:proofErr w:type="gramStart"/>
      <w:r w:rsidRPr="00896C2D">
        <w:rPr>
          <w:rFonts w:asciiTheme="minorHAnsi" w:eastAsia="Quattrocento Sans" w:hAnsiTheme="minorHAnsi" w:cs="Quattrocento Sans"/>
          <w:color w:val="050505"/>
        </w:rPr>
        <w:t>Professional, custodial assistance in finalization and realization of the project, and technical support with production and exhibition setting</w:t>
      </w:r>
      <w:r w:rsidRPr="00896C2D">
        <w:rPr>
          <w:rFonts w:asciiTheme="minorHAnsi" w:eastAsia="Quattrocento Sans" w:hAnsiTheme="minorHAnsi" w:cs="Quattrocento Sans"/>
          <w:color w:val="050505"/>
        </w:rPr>
        <w:br/>
        <w:t>3.</w:t>
      </w:r>
      <w:proofErr w:type="gramEnd"/>
      <w:r w:rsidRPr="00896C2D">
        <w:rPr>
          <w:rFonts w:asciiTheme="minorHAnsi" w:eastAsia="Quattrocento Sans" w:hAnsiTheme="minorHAnsi" w:cs="Quattrocento Sans"/>
          <w:color w:val="050505"/>
        </w:rPr>
        <w:t xml:space="preserve"> PR activities (social networks, web </w:t>
      </w:r>
      <w:hyperlink r:id="rId8">
        <w:r w:rsidRPr="00896C2D">
          <w:rPr>
            <w:rFonts w:asciiTheme="minorHAnsi" w:eastAsia="inherit" w:hAnsiTheme="minorHAnsi" w:cs="inherit"/>
            <w:color w:val="0000FF"/>
          </w:rPr>
          <w:t>www.remont.net</w:t>
        </w:r>
      </w:hyperlink>
      <w:r w:rsidRPr="00896C2D">
        <w:rPr>
          <w:rFonts w:asciiTheme="minorHAnsi" w:eastAsia="Quattrocento Sans" w:hAnsiTheme="minorHAnsi" w:cs="Quattrocento Sans"/>
          <w:color w:val="050505"/>
        </w:rPr>
        <w:t xml:space="preserve">, distribution of press material, communication </w:t>
      </w:r>
      <w:r w:rsidRPr="00896C2D">
        <w:rPr>
          <w:rFonts w:asciiTheme="minorHAnsi" w:eastAsia="Quattrocento Sans" w:hAnsiTheme="minorHAnsi" w:cs="Quattrocento Sans"/>
          <w:color w:val="050505"/>
        </w:rPr>
        <w:lastRenderedPageBreak/>
        <w:t>between artists and interested medias and other parts, entrance promo poster)</w:t>
      </w:r>
      <w:r w:rsidRPr="00896C2D">
        <w:rPr>
          <w:rFonts w:asciiTheme="minorHAnsi" w:eastAsia="Quattrocento Sans" w:hAnsiTheme="minorHAnsi" w:cs="Quattrocento Sans"/>
          <w:color w:val="050505"/>
        </w:rPr>
        <w:br/>
        <w:t>4. Available technical equipment </w:t>
      </w:r>
      <w:hyperlink r:id="rId9">
        <w:r w:rsidRPr="00896C2D">
          <w:rPr>
            <w:rFonts w:asciiTheme="minorHAnsi" w:eastAsia="inherit" w:hAnsiTheme="minorHAnsi" w:cs="inherit"/>
            <w:color w:val="0000FF"/>
          </w:rPr>
          <w:t>http://www.remont.net/plan%20galerije.html</w:t>
        </w:r>
      </w:hyperlink>
    </w:p>
    <w:p w:rsidR="00084FEB" w:rsidRDefault="00084FEB" w:rsidP="00084FEB">
      <w:pPr>
        <w:shd w:val="clear" w:color="auto" w:fill="FFFFFF"/>
        <w:spacing w:after="0" w:line="240" w:lineRule="auto"/>
        <w:rPr>
          <w:rFonts w:asciiTheme="minorHAnsi" w:hAnsiTheme="minorHAnsi"/>
        </w:rPr>
      </w:pPr>
    </w:p>
    <w:p w:rsidR="00084FEB" w:rsidRDefault="00084FEB" w:rsidP="00084FEB">
      <w:pPr>
        <w:shd w:val="clear" w:color="auto" w:fill="FFFFFF"/>
        <w:spacing w:after="0" w:line="240" w:lineRule="auto"/>
        <w:rPr>
          <w:rFonts w:asciiTheme="minorHAnsi" w:hAnsiTheme="minorHAnsi"/>
        </w:rPr>
      </w:pPr>
    </w:p>
    <w:p w:rsidR="00084FEB" w:rsidRPr="00625C91" w:rsidRDefault="00084FEB" w:rsidP="00084FEB">
      <w:pPr>
        <w:shd w:val="clear" w:color="auto" w:fill="FFFFFF"/>
        <w:spacing w:after="0" w:line="240" w:lineRule="auto"/>
        <w:rPr>
          <w:rFonts w:asciiTheme="minorHAnsi" w:hAnsiTheme="minorHAnsi"/>
          <w:b/>
        </w:rPr>
      </w:pPr>
      <w:r w:rsidRPr="00625C91">
        <w:rPr>
          <w:rFonts w:asciiTheme="minorHAnsi" w:hAnsiTheme="minorHAnsi"/>
          <w:b/>
        </w:rPr>
        <w:t>Additional:</w:t>
      </w:r>
    </w:p>
    <w:p w:rsidR="00084FEB" w:rsidRDefault="00084FEB" w:rsidP="00084FEB">
      <w:pPr>
        <w:shd w:val="clear" w:color="auto" w:fill="FFFFFF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 exhibitions:</w:t>
      </w:r>
    </w:p>
    <w:p w:rsidR="00084FEB" w:rsidRDefault="00084FEB" w:rsidP="00084F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Poster, handouts and other info material</w:t>
      </w:r>
    </w:p>
    <w:p w:rsidR="00084FEB" w:rsidRPr="00E13BCB" w:rsidRDefault="00084FEB" w:rsidP="00084F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>
        <w:rPr>
          <w:rFonts w:asciiTheme="minorHAnsi" w:hAnsiTheme="minorHAnsi"/>
        </w:rPr>
        <w:t>Production costs up to 100 euro (in local currency)</w:t>
      </w:r>
    </w:p>
    <w:p w:rsidR="00084FEB" w:rsidRPr="00C80A9F" w:rsidRDefault="00084FEB" w:rsidP="00084FEB">
      <w:pPr>
        <w:pStyle w:val="ListParagraph"/>
        <w:shd w:val="clear" w:color="auto" w:fill="FFFFFF"/>
        <w:spacing w:after="0" w:line="240" w:lineRule="auto"/>
        <w:ind w:left="1080"/>
        <w:rPr>
          <w:rFonts w:asciiTheme="minorHAnsi" w:eastAsia="Quattrocento Sans" w:hAnsiTheme="minorHAnsi" w:cs="Quattrocento Sans"/>
          <w:color w:val="050505"/>
        </w:rPr>
      </w:pPr>
    </w:p>
    <w:p w:rsidR="00084FEB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>
        <w:rPr>
          <w:rFonts w:asciiTheme="minorHAnsi" w:eastAsia="Quattrocento Sans" w:hAnsiTheme="minorHAnsi" w:cs="Quattrocento Sans"/>
          <w:color w:val="050505"/>
        </w:rPr>
        <w:t>For discursive and debate programs, lectures, workshops, performances:</w:t>
      </w:r>
    </w:p>
    <w:p w:rsidR="00084FEB" w:rsidRDefault="00084FEB" w:rsidP="00084F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>
        <w:rPr>
          <w:rFonts w:asciiTheme="minorHAnsi" w:eastAsia="Quattrocento Sans" w:hAnsiTheme="minorHAnsi" w:cs="Quattrocento Sans"/>
          <w:color w:val="050505"/>
        </w:rPr>
        <w:t xml:space="preserve">Production costs up to 50 euro (in local currency) </w:t>
      </w:r>
    </w:p>
    <w:p w:rsidR="00084FEB" w:rsidRDefault="00084FEB" w:rsidP="00084FEB">
      <w:pPr>
        <w:pStyle w:val="ListParagraph"/>
        <w:shd w:val="clear" w:color="auto" w:fill="FFFFFF"/>
        <w:spacing w:after="0" w:line="240" w:lineRule="auto"/>
        <w:ind w:left="1080"/>
        <w:rPr>
          <w:rFonts w:asciiTheme="minorHAnsi" w:eastAsia="Quattrocento Sans" w:hAnsiTheme="minorHAnsi" w:cs="Quattrocento Sans"/>
          <w:color w:val="050505"/>
        </w:rPr>
      </w:pPr>
    </w:p>
    <w:p w:rsidR="00084FEB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>
        <w:rPr>
          <w:rFonts w:asciiTheme="minorHAnsi" w:eastAsia="Quattrocento Sans" w:hAnsiTheme="minorHAnsi" w:cs="Quattrocento Sans"/>
          <w:color w:val="050505"/>
        </w:rPr>
        <w:t>For online and printed works and similar:</w:t>
      </w:r>
    </w:p>
    <w:p w:rsidR="00084FEB" w:rsidRPr="00C80A9F" w:rsidRDefault="00084FEB" w:rsidP="00084F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>
        <w:rPr>
          <w:rFonts w:asciiTheme="minorHAnsi" w:eastAsia="Quattrocento Sans" w:hAnsiTheme="minorHAnsi" w:cs="Quattrocento Sans"/>
          <w:color w:val="050505"/>
        </w:rPr>
        <w:t>By agreement</w:t>
      </w:r>
    </w:p>
    <w:p w:rsidR="00084FEB" w:rsidRDefault="00084FEB" w:rsidP="00084FEB">
      <w:pPr>
        <w:shd w:val="clear" w:color="auto" w:fill="FFFFFF"/>
        <w:spacing w:after="0" w:line="240" w:lineRule="auto"/>
        <w:ind w:left="720"/>
        <w:rPr>
          <w:rFonts w:asciiTheme="minorHAnsi" w:eastAsia="Quattrocento Sans" w:hAnsiTheme="minorHAnsi" w:cs="Quattrocento Sans"/>
          <w:color w:val="050505"/>
        </w:rPr>
      </w:pPr>
    </w:p>
    <w:p w:rsidR="00084FEB" w:rsidRDefault="00084FEB" w:rsidP="00084FEB">
      <w:pPr>
        <w:shd w:val="clear" w:color="auto" w:fill="FFFFFF"/>
        <w:spacing w:after="0" w:line="240" w:lineRule="auto"/>
        <w:ind w:left="720"/>
        <w:rPr>
          <w:rFonts w:asciiTheme="minorHAnsi" w:eastAsia="Quattrocento Sans" w:hAnsiTheme="minorHAnsi" w:cs="Quattrocento Sans"/>
          <w:color w:val="050505"/>
        </w:rPr>
      </w:pPr>
    </w:p>
    <w:p w:rsidR="00084FEB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  <w:r>
        <w:rPr>
          <w:rFonts w:asciiTheme="minorHAnsi" w:eastAsia="Quattrocento Sans" w:hAnsiTheme="minorHAnsi" w:cs="Quattrocento Sans"/>
          <w:b/>
          <w:color w:val="050505"/>
        </w:rPr>
        <w:t>Exhibitor provides:</w:t>
      </w:r>
    </w:p>
    <w:p w:rsidR="00084FEB" w:rsidRPr="00625C91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b/>
          <w:color w:val="050505"/>
        </w:rPr>
      </w:pPr>
    </w:p>
    <w:p w:rsidR="00084FEB" w:rsidRPr="00896C2D" w:rsidRDefault="00084FEB" w:rsidP="00084FEB">
      <w:pPr>
        <w:shd w:val="clear" w:color="auto" w:fill="FFFFFF"/>
        <w:spacing w:after="0" w:line="240" w:lineRule="auto"/>
        <w:rPr>
          <w:rFonts w:asciiTheme="minorHAnsi" w:eastAsia="Quattrocento Sans" w:hAnsiTheme="minorHAnsi" w:cs="Quattrocento Sans"/>
          <w:color w:val="050505"/>
        </w:rPr>
      </w:pPr>
      <w:r w:rsidRPr="00896C2D">
        <w:rPr>
          <w:rFonts w:asciiTheme="minorHAnsi" w:eastAsia="Quattrocento Sans" w:hAnsiTheme="minorHAnsi" w:cs="Quattrocento Sans"/>
          <w:color w:val="050505"/>
        </w:rPr>
        <w:t>1. Transportation of works</w:t>
      </w:r>
      <w:r w:rsidRPr="00896C2D">
        <w:rPr>
          <w:rFonts w:asciiTheme="minorHAnsi" w:eastAsia="Quattrocento Sans" w:hAnsiTheme="minorHAnsi" w:cs="Quattrocento Sans"/>
          <w:color w:val="050505"/>
        </w:rPr>
        <w:br/>
        <w:t>2. Additional equipment and technical support</w:t>
      </w:r>
      <w:r w:rsidRPr="00896C2D">
        <w:rPr>
          <w:rFonts w:asciiTheme="minorHAnsi" w:eastAsia="Quattrocento Sans" w:hAnsiTheme="minorHAnsi" w:cs="Quattrocento Sans"/>
          <w:color w:val="050505"/>
        </w:rPr>
        <w:br/>
        <w:t xml:space="preserve">3. </w:t>
      </w:r>
      <w:proofErr w:type="gramStart"/>
      <w:r w:rsidRPr="00896C2D">
        <w:rPr>
          <w:rFonts w:asciiTheme="minorHAnsi" w:eastAsia="Quattrocento Sans" w:hAnsiTheme="minorHAnsi" w:cs="Quattrocento Sans"/>
          <w:color w:val="050505"/>
        </w:rPr>
        <w:t>Travel and accommodation expenses</w:t>
      </w:r>
      <w:r w:rsidRPr="00896C2D">
        <w:rPr>
          <w:rFonts w:asciiTheme="minorHAnsi" w:eastAsia="Quattrocento Sans" w:hAnsiTheme="minorHAnsi" w:cs="Quattrocento Sans"/>
          <w:color w:val="050505"/>
        </w:rPr>
        <w:br/>
        <w:t>4.</w:t>
      </w:r>
      <w:proofErr w:type="gramEnd"/>
      <w:r w:rsidRPr="00896C2D">
        <w:rPr>
          <w:rFonts w:asciiTheme="minorHAnsi" w:eastAsia="Quattrocento Sans" w:hAnsiTheme="minorHAnsi" w:cs="Quattrocento Sans"/>
          <w:color w:val="050505"/>
        </w:rPr>
        <w:t xml:space="preserve"> Other printed and promotional materials (optional)</w:t>
      </w:r>
    </w:p>
    <w:p w:rsidR="00324CCF" w:rsidRDefault="00324CCF"/>
    <w:sectPr w:rsidR="00324CCF" w:rsidSect="00324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A6CF5"/>
    <w:multiLevelType w:val="multilevel"/>
    <w:tmpl w:val="60202632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4FEB"/>
    <w:rsid w:val="00084FEB"/>
    <w:rsid w:val="001C1503"/>
    <w:rsid w:val="00324CCF"/>
    <w:rsid w:val="003E4612"/>
    <w:rsid w:val="00D2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E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remont.net%2F%3Ffbclid%3DIwAR0AcC1kh4ck6hCSsRKlPpzeVgAvRcZTFjktffEouYTeu0zLII1pHxPHBlQ&amp;h=AT1KfBW5hlu8Alv2MxY6PbrOmaO5NTAatVY7YsHNcJ9pC-GvUrScpr3r8X9YczlUzJWz-0iRLMfK8cWRlz4pHHk8H7T5vrtAJaayn6tVSxDa4gOMVFxYAsH5tRBGRPxDlkyr&amp;__tn__=q&amp;c%5b0%5d=AT31blgZjPYYhc4W0-7s8UVyVqXABKOhAkfaT9nsd3oP5F5v9Q7MaeaZfTcyK-g7ATKoLOOM_AcpSkXgMw0-1VQEMzlJLOGvjmX0R6Z5ND-fZ0UTZBK6vHYqnPbKxqORl13dDE6SDtj6zZZ1IRbRBsW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mo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ont.asocijacij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.facebook.com/l.php?u=http%3A%2F%2Fwww.remont.net%2F%3Ffbclid%3DIwAR3iRabeE4d6s1BhB8hy4FNld3MBnId7pbGtso_qsibmUP0pSxzg3s-OuDU&amp;h=AT1KfBW5hlu8Alv2MxY6PbrOmaO5NTAatVY7YsHNcJ9pC-GvUrScpr3r8X9YczlUzJWz-0iRLMfK8cWRlz4pHHk8H7T5vrtAJaayn6tVSxDa4gOMVFxYAsH5tRBGRPxDlkyr&amp;__tn__=q&amp;c%5b0%5d=AT31blgZjPYYhc4W0-7s8UVyVqXABKOhAkfaT9nsd3oP5F5v9Q7MaeaZfTcyK-g7ATKoLOOM_AcpSkXgMw0-1VQEMzlJLOGvjmX0R6Z5ND-fZ0UTZBK6vHYqnPbKxqORl13dDE6SDtj6zZZ1IRbRBsW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%3A%2F%2Fwww.remont.net%2Fplan%2520galerije.html%3Ffbclid%3DIwAR318Za9W-h1uYuJg0lOMuNu9k0InKjzxu7N9AQhHLnJ4SpLLx0-MIdglJY&amp;h=AT3vaPuSFZZg4ptYpNd6Uaadowp2LCN5Cg7h_8eAPWvaOV2WbsLJ2uNtuq7acMB4ElfLnxNeobPuMNJaKlLu10u3RlXEoFSOEBNBWtya4YM1on1Hwh2yj9ljs6OruOoeDYuM&amp;__tn__=q&amp;c%5b0%5d=AT31blgZjPYYhc4W0-7s8UVyVqXABKOhAkfaT9nsd3oP5F5v9Q7MaeaZfTcyK-g7ATKoLOOM_AcpSkXgMw0-1VQEMzlJLOGvjmX0R6Z5ND-fZ0UTZBK6vHYqnPbKxqORl13dDE6SDtj6zZZ1IRbRBs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4836</Characters>
  <Application>Microsoft Office Word</Application>
  <DocSecurity>0</DocSecurity>
  <Lines>40</Lines>
  <Paragraphs>11</Paragraphs>
  <ScaleCrop>false</ScaleCrop>
  <Company>test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2021-09-20T13:27:00Z</dcterms:created>
  <dcterms:modified xsi:type="dcterms:W3CDTF">2021-09-20T13:28:00Z</dcterms:modified>
</cp:coreProperties>
</file>